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D25D50" w14:textId="77777777" w:rsidR="00CD6B32" w:rsidRPr="002F69D5" w:rsidRDefault="00CD6B32" w:rsidP="00CD6B32">
      <w:pPr>
        <w:rPr>
          <w:b/>
          <w:bCs/>
        </w:rPr>
      </w:pPr>
      <w:r w:rsidRPr="002F69D5">
        <w:rPr>
          <w:b/>
          <w:bCs/>
        </w:rPr>
        <w:t xml:space="preserve">Over Icon Real </w:t>
      </w:r>
      <w:proofErr w:type="spellStart"/>
      <w:r w:rsidRPr="002F69D5">
        <w:rPr>
          <w:b/>
          <w:bCs/>
        </w:rPr>
        <w:t>Estate</w:t>
      </w:r>
      <w:proofErr w:type="spellEnd"/>
    </w:p>
    <w:p w14:paraId="58528560" w14:textId="5DE46DE4" w:rsidR="00CD6B32" w:rsidRDefault="00CD6B32" w:rsidP="00CD6B32">
      <w:r w:rsidRPr="00F72DC5">
        <w:t xml:space="preserve">Icon Real </w:t>
      </w:r>
      <w:proofErr w:type="spellStart"/>
      <w:r w:rsidRPr="00F72DC5">
        <w:t>Estate</w:t>
      </w:r>
      <w:proofErr w:type="spellEnd"/>
      <w:r w:rsidRPr="00F72DC5">
        <w:t>, een dochtero</w:t>
      </w:r>
      <w:r>
        <w:t xml:space="preserve">nderneming van </w:t>
      </w:r>
      <w:proofErr w:type="spellStart"/>
      <w:r>
        <w:t>Victory</w:t>
      </w:r>
      <w:proofErr w:type="spellEnd"/>
      <w:r>
        <w:t xml:space="preserve"> Group, is een toonaangevend vastgoedbedrijf op de Europese markt. In nauwe samenwerking met ontwikkelaars en lokale overheden heeft het bedrijf met haar innovatieve en klantgerichte aanpak al meer dan 500.000 m</w:t>
      </w:r>
      <w:r w:rsidRPr="00CD6B32">
        <w:rPr>
          <w:vertAlign w:val="superscript"/>
        </w:rPr>
        <w:t>2</w:t>
      </w:r>
      <w:r>
        <w:t xml:space="preserve"> aan hoogwaardige vastgoedecosystemen opgeleverd, waaronder het Atrium in Amsterdam. Icon verbetert gebieden door een duurzamere omgeving te creëren van hoge kwaliteit, met harmonieuze ruimtes die beter zijn voor mensen, lokale gemeenschappen en de wijdere omgeving. </w:t>
      </w:r>
    </w:p>
    <w:p w14:paraId="0E661E0B" w14:textId="6293DD35" w:rsidR="0055713D" w:rsidRDefault="00CD6B32" w:rsidP="00CD6B32">
      <w:hyperlink r:id="rId7" w:history="1">
        <w:r w:rsidRPr="00AF7951">
          <w:rPr>
            <w:rStyle w:val="Hyperlink"/>
          </w:rPr>
          <w:t>www.iconrealestate.com</w:t>
        </w:r>
      </w:hyperlink>
      <w:r>
        <w:br/>
      </w:r>
      <w:hyperlink r:id="rId8" w:history="1">
        <w:r w:rsidRPr="00AF7951">
          <w:rPr>
            <w:rStyle w:val="Hyperlink"/>
          </w:rPr>
          <w:t>www.mahler1.com</w:t>
        </w:r>
      </w:hyperlink>
    </w:p>
    <w:p w14:paraId="01E97E51" w14:textId="77777777" w:rsidR="0055713D" w:rsidRPr="0055713D" w:rsidRDefault="0055713D" w:rsidP="00CD6B32">
      <w:pPr>
        <w:rPr>
          <w:b/>
          <w:bCs/>
          <w:lang w:val="en-GB"/>
        </w:rPr>
      </w:pPr>
      <w:r w:rsidRPr="0055713D">
        <w:rPr>
          <w:b/>
          <w:bCs/>
          <w:lang w:val="en-GB"/>
        </w:rPr>
        <w:t xml:space="preserve">About Icon Real Estate </w:t>
      </w:r>
    </w:p>
    <w:p w14:paraId="512B117A" w14:textId="77777777" w:rsidR="0055713D" w:rsidRDefault="0055713D" w:rsidP="00CD6B32">
      <w:pPr>
        <w:rPr>
          <w:lang w:val="en-GB"/>
        </w:rPr>
      </w:pPr>
      <w:r w:rsidRPr="0055713D">
        <w:rPr>
          <w:lang w:val="en-GB"/>
        </w:rPr>
        <w:t xml:space="preserve">Icon Real Estate is a </w:t>
      </w:r>
      <w:proofErr w:type="gramStart"/>
      <w:r w:rsidRPr="0055713D">
        <w:rPr>
          <w:lang w:val="en-GB"/>
        </w:rPr>
        <w:t>wholly-owned</w:t>
      </w:r>
      <w:proofErr w:type="gramEnd"/>
      <w:r w:rsidRPr="0055713D">
        <w:rPr>
          <w:lang w:val="en-GB"/>
        </w:rPr>
        <w:t xml:space="preserve"> subsidiary of Victory Group, and a leading real estate company in the European market. Innovative and tenant-focused, the collection comprises more than 500,000 sqm of prime real estate ecosystems developed in close cooperation with its development partners and local government bodies. This includes the Atrium in Amsterdam. Icon enhances areas with high-quality, sustainable environments, creating world-class, harmonious spaces that are better for people, local communities and the wider environment. </w:t>
      </w:r>
    </w:p>
    <w:p w14:paraId="01BC36F4" w14:textId="5D19F6C0" w:rsidR="00CD6B32" w:rsidRPr="0055713D" w:rsidRDefault="0055713D" w:rsidP="00CD6B32">
      <w:pPr>
        <w:rPr>
          <w:lang w:val="en-GB"/>
        </w:rPr>
      </w:pPr>
      <w:hyperlink r:id="rId9" w:history="1">
        <w:r w:rsidRPr="0055713D">
          <w:rPr>
            <w:rStyle w:val="Hyperlink"/>
            <w:lang w:val="en-GB"/>
          </w:rPr>
          <w:t>www.iconrealestate.com</w:t>
        </w:r>
      </w:hyperlink>
      <w:r w:rsidRPr="0055713D">
        <w:rPr>
          <w:lang w:val="en-GB"/>
        </w:rPr>
        <w:br/>
      </w:r>
      <w:hyperlink r:id="rId10" w:history="1">
        <w:r w:rsidRPr="0055713D">
          <w:rPr>
            <w:rStyle w:val="Hyperlink"/>
            <w:lang w:val="en-GB"/>
          </w:rPr>
          <w:t>www.mahler1.com</w:t>
        </w:r>
      </w:hyperlink>
    </w:p>
    <w:p w14:paraId="4D4A01C9" w14:textId="77777777" w:rsidR="00B00EF7" w:rsidRDefault="00B00EF7" w:rsidP="00B00EF7">
      <w:r w:rsidRPr="007A5423">
        <w:t xml:space="preserve">LMTD is een vooruitstrevende vastgoedontwikkelaar die de uitdagingen van vandaag omzet in innovatieve oplossingen. </w:t>
      </w:r>
      <w:r>
        <w:t xml:space="preserve">Een jong bedrijf met grote ambities met veel ervaring met grote binnenstedelijke projecten. </w:t>
      </w:r>
      <w:r w:rsidRPr="007A5423">
        <w:t>Onze visie reikt verder dan bouwen alleen; we creëren plekken die mensen raken en de grenzeloze mogelijkheden van stedelijk leven laten zien.</w:t>
      </w:r>
    </w:p>
    <w:p w14:paraId="2B3353C3" w14:textId="77777777" w:rsidR="00B00EF7" w:rsidRDefault="00B00EF7" w:rsidP="00B00EF7">
      <w:r w:rsidRPr="007A5423">
        <w:t xml:space="preserve">Wij transformeren beperkte ruimtes tot inspirerende omgevingen, met een sterke focus op kwaliteit en blijvende waarde. Vertrouwen en integriteit vormen de basis van onze samenwerkingen, waarbij we samen met onze klanten en partners verwachtingen overtreffen. </w:t>
      </w:r>
    </w:p>
    <w:p w14:paraId="6B212E36" w14:textId="77777777" w:rsidR="00B00EF7" w:rsidRDefault="00B00EF7" w:rsidP="00B00EF7">
      <w:r>
        <w:t xml:space="preserve">Momenteel werkt LMTD aan de ontmanteling van het </w:t>
      </w:r>
      <w:proofErr w:type="spellStart"/>
      <w:r>
        <w:t>Circl</w:t>
      </w:r>
      <w:proofErr w:type="spellEnd"/>
      <w:r>
        <w:t xml:space="preserve">-paviljoen, Mahler 1 en de herontwikkeling van het </w:t>
      </w:r>
      <w:proofErr w:type="spellStart"/>
      <w:r>
        <w:t>ABN-Amro</w:t>
      </w:r>
      <w:proofErr w:type="spellEnd"/>
      <w:r>
        <w:t xml:space="preserve"> Complex. </w:t>
      </w:r>
    </w:p>
    <w:p w14:paraId="72F6CDAB" w14:textId="77777777" w:rsidR="00B00EF7" w:rsidRPr="00B00EF7" w:rsidRDefault="00B00EF7" w:rsidP="00B00EF7">
      <w:pPr>
        <w:rPr>
          <w:lang w:val="en-US"/>
        </w:rPr>
      </w:pPr>
      <w:r>
        <w:fldChar w:fldCharType="begin"/>
      </w:r>
      <w:r w:rsidRPr="00B00EF7">
        <w:rPr>
          <w:lang w:val="en-US"/>
        </w:rPr>
        <w:instrText>HYPERLINK "http://www.lmtd.space"</w:instrText>
      </w:r>
      <w:r>
        <w:fldChar w:fldCharType="separate"/>
      </w:r>
      <w:r w:rsidRPr="00B00EF7">
        <w:rPr>
          <w:rStyle w:val="Hyperlink"/>
          <w:lang w:val="en-US"/>
        </w:rPr>
        <w:t>www.lmtd.space</w:t>
      </w:r>
      <w:r>
        <w:fldChar w:fldCharType="end"/>
      </w:r>
    </w:p>
    <w:p w14:paraId="73EDADD3" w14:textId="77777777" w:rsidR="00B00EF7" w:rsidRPr="00BF4F27" w:rsidRDefault="00B00EF7" w:rsidP="00B00EF7">
      <w:pPr>
        <w:rPr>
          <w:b/>
          <w:bCs/>
          <w:lang w:val="en-US"/>
        </w:rPr>
      </w:pPr>
      <w:r w:rsidRPr="00BF4F27">
        <w:rPr>
          <w:b/>
          <w:bCs/>
          <w:lang w:val="en-US"/>
        </w:rPr>
        <w:t xml:space="preserve">About </w:t>
      </w:r>
    </w:p>
    <w:p w14:paraId="003278D5" w14:textId="77777777" w:rsidR="00B00EF7" w:rsidRPr="00BF4F27" w:rsidRDefault="00B00EF7" w:rsidP="00B00EF7">
      <w:pPr>
        <w:rPr>
          <w:lang w:val="en-US"/>
        </w:rPr>
      </w:pPr>
      <w:r w:rsidRPr="00BF4F27">
        <w:rPr>
          <w:lang w:val="en-US"/>
        </w:rPr>
        <w:t>LMTD is a progressive property developer that turns today's challenges into innovative solutions. A young company with big ambitions with plenty of experience in large inner-city projects. Our vision extends beyond building alone; we create places that touch people and showcase the limitless possibilities of urban living.</w:t>
      </w:r>
    </w:p>
    <w:p w14:paraId="2B523C8D" w14:textId="77777777" w:rsidR="00B00EF7" w:rsidRPr="00BF4F27" w:rsidRDefault="00B00EF7" w:rsidP="00B00EF7">
      <w:pPr>
        <w:rPr>
          <w:lang w:val="en-US"/>
        </w:rPr>
      </w:pPr>
      <w:r w:rsidRPr="00BF4F27">
        <w:rPr>
          <w:lang w:val="en-US"/>
        </w:rPr>
        <w:lastRenderedPageBreak/>
        <w:t xml:space="preserve">We transform constrained spaces into inspiring environments, with a strong focus on quality and lasting value. Trust and integrity form the basis of our collaborations, working with our clients and partners to exceed expectations. </w:t>
      </w:r>
    </w:p>
    <w:p w14:paraId="0CE9B768" w14:textId="77777777" w:rsidR="00B00EF7" w:rsidRPr="00BF4F27" w:rsidRDefault="00B00EF7" w:rsidP="00B00EF7">
      <w:pPr>
        <w:rPr>
          <w:lang w:val="en-US"/>
        </w:rPr>
      </w:pPr>
      <w:r w:rsidRPr="00BF4F27">
        <w:rPr>
          <w:lang w:val="en-US"/>
        </w:rPr>
        <w:t xml:space="preserve">Currently, LMTD is working on the dismantling of the </w:t>
      </w:r>
      <w:proofErr w:type="spellStart"/>
      <w:r w:rsidRPr="00BF4F27">
        <w:rPr>
          <w:lang w:val="en-US"/>
        </w:rPr>
        <w:t>Circl</w:t>
      </w:r>
      <w:proofErr w:type="spellEnd"/>
      <w:r w:rsidRPr="00BF4F27">
        <w:rPr>
          <w:lang w:val="en-US"/>
        </w:rPr>
        <w:t xml:space="preserve"> pavilion, Mahler 1 and the redevelopment of the ABN-Amro Complex. </w:t>
      </w:r>
    </w:p>
    <w:p w14:paraId="7D2DCBE5" w14:textId="77777777" w:rsidR="00B00EF7" w:rsidRDefault="00B00EF7" w:rsidP="00B00EF7">
      <w:hyperlink r:id="rId11" w:history="1">
        <w:r w:rsidRPr="003E1617">
          <w:rPr>
            <w:rStyle w:val="Hyperlink"/>
          </w:rPr>
          <w:t>www.lmtd.space</w:t>
        </w:r>
      </w:hyperlink>
    </w:p>
    <w:p w14:paraId="666E1CF1" w14:textId="40861C04" w:rsidR="0055713D" w:rsidRPr="00A41D1C" w:rsidRDefault="0055713D" w:rsidP="00B00EF7">
      <w:pPr>
        <w:rPr>
          <w:lang w:val="en-GB"/>
        </w:rPr>
      </w:pPr>
    </w:p>
    <w:sectPr w:rsidR="0055713D" w:rsidRPr="00A41D1C" w:rsidSect="00A41D1C">
      <w:pgSz w:w="11906" w:h="16838"/>
      <w:pgMar w:top="993"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hideSpellingErrors/>
  <w:hideGrammaticalError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508D"/>
    <w:rsid w:val="000A75E4"/>
    <w:rsid w:val="001C1070"/>
    <w:rsid w:val="004B45F5"/>
    <w:rsid w:val="0055713D"/>
    <w:rsid w:val="00655D4A"/>
    <w:rsid w:val="007143BD"/>
    <w:rsid w:val="00A41D1C"/>
    <w:rsid w:val="00B00EF7"/>
    <w:rsid w:val="00C1018E"/>
    <w:rsid w:val="00CD6B32"/>
    <w:rsid w:val="00E42FE4"/>
    <w:rsid w:val="00EB508D"/>
    <w:rsid w:val="00F7028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990F1C"/>
  <w15:chartTrackingRefBased/>
  <w15:docId w15:val="{EC89CE53-7098-634D-8A93-3D6E5FC76B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nl-NL"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CD6B32"/>
    <w:pPr>
      <w:spacing w:after="160" w:line="278" w:lineRule="auto"/>
    </w:pPr>
  </w:style>
  <w:style w:type="paragraph" w:styleId="Kop1">
    <w:name w:val="heading 1"/>
    <w:basedOn w:val="Standaard"/>
    <w:next w:val="Standaard"/>
    <w:link w:val="Kop1Char"/>
    <w:uiPriority w:val="9"/>
    <w:qFormat/>
    <w:rsid w:val="00EB508D"/>
    <w:pPr>
      <w:keepNext/>
      <w:keepLines/>
      <w:spacing w:before="360" w:after="80" w:line="240" w:lineRule="auto"/>
      <w:outlineLvl w:val="0"/>
    </w:pPr>
    <w:rPr>
      <w:rFonts w:asciiTheme="majorHAnsi" w:eastAsiaTheme="majorEastAsia" w:hAnsiTheme="majorHAnsi" w:cstheme="majorBidi"/>
      <w:color w:val="0F4761" w:themeColor="accent1" w:themeShade="BF"/>
      <w:sz w:val="40"/>
      <w:szCs w:val="40"/>
    </w:rPr>
  </w:style>
  <w:style w:type="paragraph" w:styleId="Kop2">
    <w:name w:val="heading 2"/>
    <w:basedOn w:val="Standaard"/>
    <w:next w:val="Standaard"/>
    <w:link w:val="Kop2Char"/>
    <w:uiPriority w:val="9"/>
    <w:semiHidden/>
    <w:unhideWhenUsed/>
    <w:qFormat/>
    <w:rsid w:val="00EB508D"/>
    <w:pPr>
      <w:keepNext/>
      <w:keepLines/>
      <w:spacing w:before="160" w:after="80" w:line="240" w:lineRule="auto"/>
      <w:outlineLvl w:val="1"/>
    </w:pPr>
    <w:rPr>
      <w:rFonts w:asciiTheme="majorHAnsi" w:eastAsiaTheme="majorEastAsia" w:hAnsiTheme="majorHAnsi" w:cstheme="majorBidi"/>
      <w:color w:val="0F4761" w:themeColor="accent1" w:themeShade="BF"/>
      <w:sz w:val="32"/>
      <w:szCs w:val="32"/>
    </w:rPr>
  </w:style>
  <w:style w:type="paragraph" w:styleId="Kop3">
    <w:name w:val="heading 3"/>
    <w:basedOn w:val="Standaard"/>
    <w:next w:val="Standaard"/>
    <w:link w:val="Kop3Char"/>
    <w:uiPriority w:val="9"/>
    <w:semiHidden/>
    <w:unhideWhenUsed/>
    <w:qFormat/>
    <w:rsid w:val="00EB508D"/>
    <w:pPr>
      <w:keepNext/>
      <w:keepLines/>
      <w:spacing w:before="160" w:after="80" w:line="240" w:lineRule="auto"/>
      <w:outlineLvl w:val="2"/>
    </w:pPr>
    <w:rPr>
      <w:rFonts w:eastAsiaTheme="majorEastAsia" w:cstheme="majorBidi"/>
      <w:color w:val="0F4761" w:themeColor="accent1" w:themeShade="BF"/>
      <w:sz w:val="28"/>
      <w:szCs w:val="28"/>
    </w:rPr>
  </w:style>
  <w:style w:type="paragraph" w:styleId="Kop4">
    <w:name w:val="heading 4"/>
    <w:basedOn w:val="Standaard"/>
    <w:next w:val="Standaard"/>
    <w:link w:val="Kop4Char"/>
    <w:uiPriority w:val="9"/>
    <w:semiHidden/>
    <w:unhideWhenUsed/>
    <w:qFormat/>
    <w:rsid w:val="00EB508D"/>
    <w:pPr>
      <w:keepNext/>
      <w:keepLines/>
      <w:spacing w:before="80" w:after="40" w:line="240" w:lineRule="auto"/>
      <w:outlineLvl w:val="3"/>
    </w:pPr>
    <w:rPr>
      <w:rFonts w:eastAsiaTheme="majorEastAsia" w:cstheme="majorBidi"/>
      <w:i/>
      <w:iCs/>
      <w:color w:val="0F4761" w:themeColor="accent1" w:themeShade="BF"/>
    </w:rPr>
  </w:style>
  <w:style w:type="paragraph" w:styleId="Kop5">
    <w:name w:val="heading 5"/>
    <w:basedOn w:val="Standaard"/>
    <w:next w:val="Standaard"/>
    <w:link w:val="Kop5Char"/>
    <w:uiPriority w:val="9"/>
    <w:semiHidden/>
    <w:unhideWhenUsed/>
    <w:qFormat/>
    <w:rsid w:val="00EB508D"/>
    <w:pPr>
      <w:keepNext/>
      <w:keepLines/>
      <w:spacing w:before="80" w:after="40" w:line="240" w:lineRule="auto"/>
      <w:outlineLvl w:val="4"/>
    </w:pPr>
    <w:rPr>
      <w:rFonts w:eastAsiaTheme="majorEastAsia" w:cstheme="majorBidi"/>
      <w:color w:val="0F4761" w:themeColor="accent1" w:themeShade="BF"/>
    </w:rPr>
  </w:style>
  <w:style w:type="paragraph" w:styleId="Kop6">
    <w:name w:val="heading 6"/>
    <w:basedOn w:val="Standaard"/>
    <w:next w:val="Standaard"/>
    <w:link w:val="Kop6Char"/>
    <w:uiPriority w:val="9"/>
    <w:semiHidden/>
    <w:unhideWhenUsed/>
    <w:qFormat/>
    <w:rsid w:val="00EB508D"/>
    <w:pPr>
      <w:keepNext/>
      <w:keepLines/>
      <w:spacing w:before="40" w:after="0" w:line="240" w:lineRule="auto"/>
      <w:outlineLvl w:val="5"/>
    </w:pPr>
    <w:rPr>
      <w:rFonts w:eastAsiaTheme="majorEastAsia" w:cstheme="majorBidi"/>
      <w:i/>
      <w:iCs/>
      <w:color w:val="595959" w:themeColor="text1" w:themeTint="A6"/>
    </w:rPr>
  </w:style>
  <w:style w:type="paragraph" w:styleId="Kop7">
    <w:name w:val="heading 7"/>
    <w:basedOn w:val="Standaard"/>
    <w:next w:val="Standaard"/>
    <w:link w:val="Kop7Char"/>
    <w:uiPriority w:val="9"/>
    <w:semiHidden/>
    <w:unhideWhenUsed/>
    <w:qFormat/>
    <w:rsid w:val="00EB508D"/>
    <w:pPr>
      <w:keepNext/>
      <w:keepLines/>
      <w:spacing w:before="40" w:after="0" w:line="240" w:lineRule="auto"/>
      <w:outlineLvl w:val="6"/>
    </w:pPr>
    <w:rPr>
      <w:rFonts w:eastAsiaTheme="majorEastAsia" w:cstheme="majorBidi"/>
      <w:color w:val="595959" w:themeColor="text1" w:themeTint="A6"/>
    </w:rPr>
  </w:style>
  <w:style w:type="paragraph" w:styleId="Kop8">
    <w:name w:val="heading 8"/>
    <w:basedOn w:val="Standaard"/>
    <w:next w:val="Standaard"/>
    <w:link w:val="Kop8Char"/>
    <w:uiPriority w:val="9"/>
    <w:semiHidden/>
    <w:unhideWhenUsed/>
    <w:qFormat/>
    <w:rsid w:val="00EB508D"/>
    <w:pPr>
      <w:keepNext/>
      <w:keepLines/>
      <w:spacing w:after="0" w:line="240" w:lineRule="auto"/>
      <w:outlineLvl w:val="7"/>
    </w:pPr>
    <w:rPr>
      <w:rFonts w:eastAsiaTheme="majorEastAsia" w:cstheme="majorBidi"/>
      <w:i/>
      <w:iCs/>
      <w:color w:val="272727" w:themeColor="text1" w:themeTint="D8"/>
    </w:rPr>
  </w:style>
  <w:style w:type="paragraph" w:styleId="Kop9">
    <w:name w:val="heading 9"/>
    <w:basedOn w:val="Standaard"/>
    <w:next w:val="Standaard"/>
    <w:link w:val="Kop9Char"/>
    <w:uiPriority w:val="9"/>
    <w:semiHidden/>
    <w:unhideWhenUsed/>
    <w:qFormat/>
    <w:rsid w:val="00EB508D"/>
    <w:pPr>
      <w:keepNext/>
      <w:keepLines/>
      <w:spacing w:after="0" w:line="240" w:lineRule="auto"/>
      <w:outlineLvl w:val="8"/>
    </w:pPr>
    <w:rPr>
      <w:rFonts w:eastAsiaTheme="majorEastAsia" w:cstheme="majorBidi"/>
      <w:color w:val="272727" w:themeColor="text1" w:themeTint="D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EB508D"/>
    <w:rPr>
      <w:rFonts w:asciiTheme="majorHAnsi" w:eastAsiaTheme="majorEastAsia" w:hAnsiTheme="majorHAnsi" w:cstheme="majorBidi"/>
      <w:color w:val="0F4761" w:themeColor="accent1" w:themeShade="BF"/>
      <w:sz w:val="40"/>
      <w:szCs w:val="40"/>
    </w:rPr>
  </w:style>
  <w:style w:type="character" w:customStyle="1" w:styleId="Kop2Char">
    <w:name w:val="Kop 2 Char"/>
    <w:basedOn w:val="Standaardalinea-lettertype"/>
    <w:link w:val="Kop2"/>
    <w:uiPriority w:val="9"/>
    <w:semiHidden/>
    <w:rsid w:val="00EB508D"/>
    <w:rPr>
      <w:rFonts w:asciiTheme="majorHAnsi" w:eastAsiaTheme="majorEastAsia" w:hAnsiTheme="majorHAnsi" w:cstheme="majorBidi"/>
      <w:color w:val="0F4761" w:themeColor="accent1" w:themeShade="BF"/>
      <w:sz w:val="32"/>
      <w:szCs w:val="32"/>
    </w:rPr>
  </w:style>
  <w:style w:type="character" w:customStyle="1" w:styleId="Kop3Char">
    <w:name w:val="Kop 3 Char"/>
    <w:basedOn w:val="Standaardalinea-lettertype"/>
    <w:link w:val="Kop3"/>
    <w:uiPriority w:val="9"/>
    <w:semiHidden/>
    <w:rsid w:val="00EB508D"/>
    <w:rPr>
      <w:rFonts w:eastAsiaTheme="majorEastAsia" w:cstheme="majorBidi"/>
      <w:color w:val="0F4761" w:themeColor="accent1" w:themeShade="BF"/>
      <w:sz w:val="28"/>
      <w:szCs w:val="28"/>
    </w:rPr>
  </w:style>
  <w:style w:type="character" w:customStyle="1" w:styleId="Kop4Char">
    <w:name w:val="Kop 4 Char"/>
    <w:basedOn w:val="Standaardalinea-lettertype"/>
    <w:link w:val="Kop4"/>
    <w:uiPriority w:val="9"/>
    <w:semiHidden/>
    <w:rsid w:val="00EB508D"/>
    <w:rPr>
      <w:rFonts w:eastAsiaTheme="majorEastAsia" w:cstheme="majorBidi"/>
      <w:i/>
      <w:iCs/>
      <w:color w:val="0F4761" w:themeColor="accent1" w:themeShade="BF"/>
    </w:rPr>
  </w:style>
  <w:style w:type="character" w:customStyle="1" w:styleId="Kop5Char">
    <w:name w:val="Kop 5 Char"/>
    <w:basedOn w:val="Standaardalinea-lettertype"/>
    <w:link w:val="Kop5"/>
    <w:uiPriority w:val="9"/>
    <w:semiHidden/>
    <w:rsid w:val="00EB508D"/>
    <w:rPr>
      <w:rFonts w:eastAsiaTheme="majorEastAsia" w:cstheme="majorBidi"/>
      <w:color w:val="0F4761" w:themeColor="accent1" w:themeShade="BF"/>
    </w:rPr>
  </w:style>
  <w:style w:type="character" w:customStyle="1" w:styleId="Kop6Char">
    <w:name w:val="Kop 6 Char"/>
    <w:basedOn w:val="Standaardalinea-lettertype"/>
    <w:link w:val="Kop6"/>
    <w:uiPriority w:val="9"/>
    <w:semiHidden/>
    <w:rsid w:val="00EB508D"/>
    <w:rPr>
      <w:rFonts w:eastAsiaTheme="majorEastAsia" w:cstheme="majorBidi"/>
      <w:i/>
      <w:iCs/>
      <w:color w:val="595959" w:themeColor="text1" w:themeTint="A6"/>
    </w:rPr>
  </w:style>
  <w:style w:type="character" w:customStyle="1" w:styleId="Kop7Char">
    <w:name w:val="Kop 7 Char"/>
    <w:basedOn w:val="Standaardalinea-lettertype"/>
    <w:link w:val="Kop7"/>
    <w:uiPriority w:val="9"/>
    <w:semiHidden/>
    <w:rsid w:val="00EB508D"/>
    <w:rPr>
      <w:rFonts w:eastAsiaTheme="majorEastAsia" w:cstheme="majorBidi"/>
      <w:color w:val="595959" w:themeColor="text1" w:themeTint="A6"/>
    </w:rPr>
  </w:style>
  <w:style w:type="character" w:customStyle="1" w:styleId="Kop8Char">
    <w:name w:val="Kop 8 Char"/>
    <w:basedOn w:val="Standaardalinea-lettertype"/>
    <w:link w:val="Kop8"/>
    <w:uiPriority w:val="9"/>
    <w:semiHidden/>
    <w:rsid w:val="00EB508D"/>
    <w:rPr>
      <w:rFonts w:eastAsiaTheme="majorEastAsia" w:cstheme="majorBidi"/>
      <w:i/>
      <w:iCs/>
      <w:color w:val="272727" w:themeColor="text1" w:themeTint="D8"/>
    </w:rPr>
  </w:style>
  <w:style w:type="character" w:customStyle="1" w:styleId="Kop9Char">
    <w:name w:val="Kop 9 Char"/>
    <w:basedOn w:val="Standaardalinea-lettertype"/>
    <w:link w:val="Kop9"/>
    <w:uiPriority w:val="9"/>
    <w:semiHidden/>
    <w:rsid w:val="00EB508D"/>
    <w:rPr>
      <w:rFonts w:eastAsiaTheme="majorEastAsia" w:cstheme="majorBidi"/>
      <w:color w:val="272727" w:themeColor="text1" w:themeTint="D8"/>
    </w:rPr>
  </w:style>
  <w:style w:type="paragraph" w:styleId="Titel">
    <w:name w:val="Title"/>
    <w:basedOn w:val="Standaard"/>
    <w:next w:val="Standaard"/>
    <w:link w:val="TitelChar"/>
    <w:uiPriority w:val="10"/>
    <w:qFormat/>
    <w:rsid w:val="00EB508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EB508D"/>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EB508D"/>
    <w:pPr>
      <w:numPr>
        <w:ilvl w:val="1"/>
      </w:numPr>
      <w:spacing w:line="240" w:lineRule="auto"/>
    </w:pPr>
    <w:rPr>
      <w:rFonts w:eastAsiaTheme="majorEastAsia" w:cstheme="majorBidi"/>
      <w:color w:val="595959" w:themeColor="text1" w:themeTint="A6"/>
      <w:spacing w:val="15"/>
      <w:sz w:val="28"/>
      <w:szCs w:val="28"/>
    </w:rPr>
  </w:style>
  <w:style w:type="character" w:customStyle="1" w:styleId="OndertitelChar">
    <w:name w:val="Ondertitel Char"/>
    <w:basedOn w:val="Standaardalinea-lettertype"/>
    <w:link w:val="Ondertitel"/>
    <w:uiPriority w:val="11"/>
    <w:rsid w:val="00EB508D"/>
    <w:rPr>
      <w:rFonts w:eastAsiaTheme="majorEastAsia" w:cstheme="majorBidi"/>
      <w:color w:val="595959" w:themeColor="text1" w:themeTint="A6"/>
      <w:spacing w:val="15"/>
      <w:sz w:val="28"/>
      <w:szCs w:val="28"/>
    </w:rPr>
  </w:style>
  <w:style w:type="paragraph" w:styleId="Citaat">
    <w:name w:val="Quote"/>
    <w:basedOn w:val="Standaard"/>
    <w:next w:val="Standaard"/>
    <w:link w:val="CitaatChar"/>
    <w:uiPriority w:val="29"/>
    <w:qFormat/>
    <w:rsid w:val="00EB508D"/>
    <w:pPr>
      <w:spacing w:before="160" w:line="240" w:lineRule="auto"/>
      <w:jc w:val="center"/>
    </w:pPr>
    <w:rPr>
      <w:i/>
      <w:iCs/>
      <w:color w:val="404040" w:themeColor="text1" w:themeTint="BF"/>
    </w:rPr>
  </w:style>
  <w:style w:type="character" w:customStyle="1" w:styleId="CitaatChar">
    <w:name w:val="Citaat Char"/>
    <w:basedOn w:val="Standaardalinea-lettertype"/>
    <w:link w:val="Citaat"/>
    <w:uiPriority w:val="29"/>
    <w:rsid w:val="00EB508D"/>
    <w:rPr>
      <w:i/>
      <w:iCs/>
      <w:color w:val="404040" w:themeColor="text1" w:themeTint="BF"/>
    </w:rPr>
  </w:style>
  <w:style w:type="paragraph" w:styleId="Lijstalinea">
    <w:name w:val="List Paragraph"/>
    <w:basedOn w:val="Standaard"/>
    <w:uiPriority w:val="34"/>
    <w:qFormat/>
    <w:rsid w:val="00EB508D"/>
    <w:pPr>
      <w:spacing w:after="0" w:line="240" w:lineRule="auto"/>
      <w:ind w:left="720"/>
      <w:contextualSpacing/>
    </w:pPr>
  </w:style>
  <w:style w:type="character" w:styleId="Intensievebenadrukking">
    <w:name w:val="Intense Emphasis"/>
    <w:basedOn w:val="Standaardalinea-lettertype"/>
    <w:uiPriority w:val="21"/>
    <w:qFormat/>
    <w:rsid w:val="00EB508D"/>
    <w:rPr>
      <w:i/>
      <w:iCs/>
      <w:color w:val="0F4761" w:themeColor="accent1" w:themeShade="BF"/>
    </w:rPr>
  </w:style>
  <w:style w:type="paragraph" w:styleId="Duidelijkcitaat">
    <w:name w:val="Intense Quote"/>
    <w:basedOn w:val="Standaard"/>
    <w:next w:val="Standaard"/>
    <w:link w:val="DuidelijkcitaatChar"/>
    <w:uiPriority w:val="30"/>
    <w:qFormat/>
    <w:rsid w:val="00EB508D"/>
    <w:pPr>
      <w:pBdr>
        <w:top w:val="single" w:sz="4" w:space="10" w:color="0F4761" w:themeColor="accent1" w:themeShade="BF"/>
        <w:bottom w:val="single" w:sz="4" w:space="10" w:color="0F4761" w:themeColor="accent1" w:themeShade="BF"/>
      </w:pBdr>
      <w:spacing w:before="360" w:after="360" w:line="240" w:lineRule="auto"/>
      <w:ind w:left="864" w:right="864"/>
      <w:jc w:val="center"/>
    </w:pPr>
    <w:rPr>
      <w:i/>
      <w:iCs/>
      <w:color w:val="0F4761" w:themeColor="accent1" w:themeShade="BF"/>
    </w:rPr>
  </w:style>
  <w:style w:type="character" w:customStyle="1" w:styleId="DuidelijkcitaatChar">
    <w:name w:val="Duidelijk citaat Char"/>
    <w:basedOn w:val="Standaardalinea-lettertype"/>
    <w:link w:val="Duidelijkcitaat"/>
    <w:uiPriority w:val="30"/>
    <w:rsid w:val="00EB508D"/>
    <w:rPr>
      <w:i/>
      <w:iCs/>
      <w:color w:val="0F4761" w:themeColor="accent1" w:themeShade="BF"/>
    </w:rPr>
  </w:style>
  <w:style w:type="character" w:styleId="Intensieveverwijzing">
    <w:name w:val="Intense Reference"/>
    <w:basedOn w:val="Standaardalinea-lettertype"/>
    <w:uiPriority w:val="32"/>
    <w:qFormat/>
    <w:rsid w:val="00EB508D"/>
    <w:rPr>
      <w:b/>
      <w:bCs/>
      <w:smallCaps/>
      <w:color w:val="0F4761" w:themeColor="accent1" w:themeShade="BF"/>
      <w:spacing w:val="5"/>
    </w:rPr>
  </w:style>
  <w:style w:type="character" w:styleId="Hyperlink">
    <w:name w:val="Hyperlink"/>
    <w:basedOn w:val="Standaardalinea-lettertype"/>
    <w:uiPriority w:val="99"/>
    <w:unhideWhenUsed/>
    <w:rsid w:val="00CD6B32"/>
    <w:rPr>
      <w:color w:val="467886"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ahler1.com" TargetMode="Externa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hyperlink" Target="http://www.iconrealestate.com" TargetMode="Externa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lmtd.space" TargetMode="External"/><Relationship Id="rId5" Type="http://schemas.openxmlformats.org/officeDocument/2006/relationships/settings" Target="settings.xml"/><Relationship Id="rId10" Type="http://schemas.openxmlformats.org/officeDocument/2006/relationships/hyperlink" Target="http://www.mahler1.com" TargetMode="External"/><Relationship Id="rId4" Type="http://schemas.openxmlformats.org/officeDocument/2006/relationships/styles" Target="styles.xml"/><Relationship Id="rId9" Type="http://schemas.openxmlformats.org/officeDocument/2006/relationships/hyperlink" Target="http://www.iconrealestate.com"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d968d801-20dd-47b9-bcb5-f472ed63e770" xsi:nil="true"/>
    <lcf76f155ced4ddcb4097134ff3c332f xmlns="2425d652-c801-4a95-834d-9b1411e2ebe1">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D7CE766B3198E45AC85F53CDB2CFDB2" ma:contentTypeVersion="13" ma:contentTypeDescription="Een nieuw document maken." ma:contentTypeScope="" ma:versionID="6c1dbb25e4cbf212cc1ea8c55030d7df">
  <xsd:schema xmlns:xsd="http://www.w3.org/2001/XMLSchema" xmlns:xs="http://www.w3.org/2001/XMLSchema" xmlns:p="http://schemas.microsoft.com/office/2006/metadata/properties" xmlns:ns2="2425d652-c801-4a95-834d-9b1411e2ebe1" xmlns:ns3="d968d801-20dd-47b9-bcb5-f472ed63e770" targetNamespace="http://schemas.microsoft.com/office/2006/metadata/properties" ma:root="true" ma:fieldsID="e236712988f5d203ce32ad6f69b7c0ff" ns2:_="" ns3:_="">
    <xsd:import namespace="2425d652-c801-4a95-834d-9b1411e2ebe1"/>
    <xsd:import namespace="d968d801-20dd-47b9-bcb5-f472ed63e77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25d652-c801-4a95-834d-9b1411e2ebe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Afbeeldingtags" ma:readOnly="false" ma:fieldId="{5cf76f15-5ced-4ddc-b409-7134ff3c332f}" ma:taxonomyMulti="true" ma:sspId="353d9c9e-c4dd-415a-8b91-b0e8a588af14"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968d801-20dd-47b9-bcb5-f472ed63e770"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85b170f2-a44a-4bb1-a7c2-296b6f01f62e}" ma:internalName="TaxCatchAll" ma:showField="CatchAllData" ma:web="d968d801-20dd-47b9-bcb5-f472ed63e77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BB2E0E6-41B5-4D5E-A06C-06E61437CFEB}">
  <ds:schemaRefs>
    <ds:schemaRef ds:uri="http://schemas.microsoft.com/office/2006/metadata/properties"/>
    <ds:schemaRef ds:uri="http://schemas.microsoft.com/office/infopath/2007/PartnerControls"/>
    <ds:schemaRef ds:uri="d968d801-20dd-47b9-bcb5-f472ed63e770"/>
    <ds:schemaRef ds:uri="2425d652-c801-4a95-834d-9b1411e2ebe1"/>
  </ds:schemaRefs>
</ds:datastoreItem>
</file>

<file path=customXml/itemProps2.xml><?xml version="1.0" encoding="utf-8"?>
<ds:datastoreItem xmlns:ds="http://schemas.openxmlformats.org/officeDocument/2006/customXml" ds:itemID="{06638332-2F1B-43D3-9E4D-5826EC9AADCB}">
  <ds:schemaRefs>
    <ds:schemaRef ds:uri="http://schemas.microsoft.com/sharepoint/v3/contenttype/forms"/>
  </ds:schemaRefs>
</ds:datastoreItem>
</file>

<file path=customXml/itemProps3.xml><?xml version="1.0" encoding="utf-8"?>
<ds:datastoreItem xmlns:ds="http://schemas.openxmlformats.org/officeDocument/2006/customXml" ds:itemID="{A07178AB-EDE6-4707-A825-8005F085EB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425d652-c801-4a95-834d-9b1411e2ebe1"/>
    <ds:schemaRef ds:uri="d968d801-20dd-47b9-bcb5-f472ed63e7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444</Words>
  <Characters>2445</Characters>
  <Application>Microsoft Office Word</Application>
  <DocSecurity>0</DocSecurity>
  <Lines>20</Lines>
  <Paragraphs>5</Paragraphs>
  <ScaleCrop>false</ScaleCrop>
  <Company/>
  <LinksUpToDate>false</LinksUpToDate>
  <CharactersWithSpaces>2884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Jet Happel</dc:creator>
  <cp:keywords/>
  <dc:description/>
  <cp:lastModifiedBy>Jet Happel</cp:lastModifiedBy>
  <cp:revision>3</cp:revision>
  <dcterms:created xsi:type="dcterms:W3CDTF">2025-03-04T12:59:00Z</dcterms:created>
  <dcterms:modified xsi:type="dcterms:W3CDTF">2025-03-05T16:35:00Z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0x010100ED7CE766B3198E45AC85F53CDB2CFDB2</vt:lpwstr>
  </property>
</Properties>
</file>